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3AE1" w14:textId="77777777" w:rsidR="00213F14" w:rsidRPr="00416D8C" w:rsidRDefault="00213F14" w:rsidP="00FC79A8">
      <w:pPr>
        <w:spacing w:before="240" w:after="240" w:line="240" w:lineRule="auto"/>
        <w:jc w:val="center"/>
        <w:rPr>
          <w:rFonts w:cs="Arial"/>
          <w:b/>
          <w:color w:val="000000" w:themeColor="text1"/>
          <w:sz w:val="28"/>
          <w:szCs w:val="24"/>
        </w:rPr>
      </w:pPr>
      <w:r w:rsidRPr="00416D8C">
        <w:rPr>
          <w:rFonts w:cs="Arial"/>
          <w:b/>
          <w:color w:val="000000" w:themeColor="text1"/>
          <w:sz w:val="28"/>
          <w:szCs w:val="24"/>
        </w:rPr>
        <w:t>Privacy Notice</w:t>
      </w:r>
      <w:r w:rsidRPr="00416D8C">
        <w:rPr>
          <w:rFonts w:cs="Arial"/>
          <w:color w:val="000000" w:themeColor="text1"/>
          <w:sz w:val="28"/>
          <w:szCs w:val="24"/>
        </w:rPr>
        <w:t xml:space="preserve"> – </w:t>
      </w:r>
      <w:r w:rsidR="00274823">
        <w:rPr>
          <w:rFonts w:cs="Arial"/>
          <w:b/>
          <w:color w:val="000000" w:themeColor="text1"/>
          <w:sz w:val="28"/>
          <w:szCs w:val="24"/>
        </w:rPr>
        <w:t xml:space="preserve">filming, photographic, sound recording and text release </w:t>
      </w:r>
    </w:p>
    <w:p w14:paraId="7CCC99D5" w14:textId="6116566F" w:rsidR="00213F14" w:rsidRPr="00416D8C" w:rsidRDefault="00213F14" w:rsidP="00213F14">
      <w:pPr>
        <w:rPr>
          <w:rFonts w:cs="Arial"/>
          <w:b/>
        </w:rPr>
      </w:pPr>
      <w:r w:rsidRPr="00416D8C">
        <w:rPr>
          <w:rFonts w:cs="Arial"/>
          <w:b/>
        </w:rPr>
        <w:t>The Data Controller of the information being collected is: UHI, Executive Office, 12B Ness Walk, Inverness IV3 5SQ. Phone: 01463 279000.</w:t>
      </w:r>
    </w:p>
    <w:p w14:paraId="50368740" w14:textId="77777777" w:rsidR="00213F14" w:rsidRPr="00416D8C" w:rsidRDefault="00213F14" w:rsidP="00213F14">
      <w:pPr>
        <w:rPr>
          <w:rFonts w:cs="Arial"/>
          <w:b/>
        </w:rPr>
      </w:pPr>
      <w:r w:rsidRPr="00416D8C">
        <w:rPr>
          <w:rFonts w:cs="Arial"/>
          <w:b/>
        </w:rPr>
        <w:t xml:space="preserve">For any queries or concerns about how your personal data is being processed you can contact the relevant Data Protection Officer at </w:t>
      </w:r>
      <w:hyperlink r:id="rId10" w:history="1">
        <w:r w:rsidRPr="00416D8C">
          <w:rPr>
            <w:rStyle w:val="Hyperlink"/>
            <w:rFonts w:cs="Arial"/>
            <w:b/>
          </w:rPr>
          <w:t>dataprotectionofficer@uhi.ac.uk</w:t>
        </w:r>
      </w:hyperlink>
    </w:p>
    <w:p w14:paraId="56EF7A4A" w14:textId="77777777" w:rsidR="00DE74AE" w:rsidRPr="00416D8C" w:rsidRDefault="00DE74AE" w:rsidP="00DE74AE">
      <w:pPr>
        <w:rPr>
          <w:rFonts w:cs="Arial"/>
          <w:b/>
        </w:rPr>
      </w:pPr>
      <w:r w:rsidRPr="00416D8C">
        <w:rPr>
          <w:rFonts w:cs="Arial"/>
          <w:b/>
        </w:rPr>
        <w:t>This privacy statement relates to the following process:</w:t>
      </w:r>
    </w:p>
    <w:p w14:paraId="3C335322" w14:textId="3A80092B" w:rsidR="007A7C4E" w:rsidRPr="00416D8C" w:rsidRDefault="006F1A37" w:rsidP="00213F14">
      <w:pPr>
        <w:rPr>
          <w:rFonts w:cs="Arial"/>
        </w:rPr>
      </w:pPr>
      <w:r w:rsidRPr="00416D8C">
        <w:rPr>
          <w:rFonts w:cs="Arial"/>
        </w:rPr>
        <w:t xml:space="preserve">Use of personal data supplied by individuals </w:t>
      </w:r>
      <w:r w:rsidR="004C2330" w:rsidRPr="00416D8C">
        <w:rPr>
          <w:rFonts w:cs="Arial"/>
        </w:rPr>
        <w:t xml:space="preserve">for our </w:t>
      </w:r>
      <w:r w:rsidR="00A43BF9">
        <w:rPr>
          <w:rFonts w:cs="Arial"/>
        </w:rPr>
        <w:t>f</w:t>
      </w:r>
      <w:r w:rsidR="004C2330" w:rsidRPr="00416D8C">
        <w:rPr>
          <w:rFonts w:cs="Arial"/>
        </w:rPr>
        <w:t xml:space="preserve">ilming, photographic, sound recording and text release form. </w:t>
      </w:r>
    </w:p>
    <w:p w14:paraId="1809088F" w14:textId="77777777" w:rsidR="0028589A" w:rsidRPr="00416D8C" w:rsidRDefault="00F82DDA" w:rsidP="0028589A">
      <w:pPr>
        <w:rPr>
          <w:rFonts w:cs="Arial"/>
          <w:b/>
        </w:rPr>
      </w:pPr>
      <w:r w:rsidRPr="00416D8C">
        <w:rPr>
          <w:rFonts w:cs="Arial"/>
          <w:b/>
        </w:rPr>
        <w:t>We will use your information</w:t>
      </w:r>
      <w:r w:rsidR="006F1A37" w:rsidRPr="00416D8C">
        <w:rPr>
          <w:rFonts w:cs="Arial"/>
          <w:b/>
        </w:rPr>
        <w:t xml:space="preserve"> to:</w:t>
      </w:r>
    </w:p>
    <w:p w14:paraId="2D9A1B2F" w14:textId="77777777" w:rsidR="007A7C4E" w:rsidRPr="00416D8C" w:rsidRDefault="007A7C4E" w:rsidP="00416D8C">
      <w:pPr>
        <w:pStyle w:val="ListParagraph"/>
        <w:numPr>
          <w:ilvl w:val="0"/>
          <w:numId w:val="13"/>
        </w:numPr>
        <w:rPr>
          <w:rFonts w:cs="Arial"/>
        </w:rPr>
      </w:pPr>
      <w:r w:rsidRPr="00416D8C">
        <w:rPr>
          <w:rFonts w:cs="Arial"/>
        </w:rPr>
        <w:t>Ensure that we have your written consent to use film, photo, sound recording and text that we have created featuring you or that you have provided</w:t>
      </w:r>
    </w:p>
    <w:p w14:paraId="0C11AD9F" w14:textId="77777777" w:rsidR="007A7C4E" w:rsidRPr="00416D8C" w:rsidRDefault="007A7C4E" w:rsidP="00416D8C">
      <w:pPr>
        <w:pStyle w:val="ListParagraph"/>
        <w:numPr>
          <w:ilvl w:val="0"/>
          <w:numId w:val="13"/>
        </w:numPr>
        <w:rPr>
          <w:rFonts w:cs="Arial"/>
        </w:rPr>
      </w:pPr>
      <w:r w:rsidRPr="00416D8C">
        <w:rPr>
          <w:rFonts w:cs="Arial"/>
        </w:rPr>
        <w:t>Contact you to update us on your student journey (if applicable)</w:t>
      </w:r>
    </w:p>
    <w:p w14:paraId="1D3E748C" w14:textId="77777777" w:rsidR="007A7C4E" w:rsidRPr="00416D8C" w:rsidRDefault="007A7C4E" w:rsidP="00416D8C">
      <w:pPr>
        <w:pStyle w:val="ListParagraph"/>
        <w:numPr>
          <w:ilvl w:val="0"/>
          <w:numId w:val="13"/>
        </w:numPr>
        <w:rPr>
          <w:rFonts w:cs="Arial"/>
        </w:rPr>
      </w:pPr>
      <w:r w:rsidRPr="00416D8C">
        <w:rPr>
          <w:rFonts w:cs="Arial"/>
        </w:rPr>
        <w:t>Contact you for renew</w:t>
      </w:r>
      <w:r w:rsidR="006602F2">
        <w:rPr>
          <w:rFonts w:cs="Arial"/>
        </w:rPr>
        <w:t>ed written consent within the 5</w:t>
      </w:r>
      <w:r w:rsidR="006602F2" w:rsidRPr="00416D8C">
        <w:rPr>
          <w:rFonts w:cs="Arial"/>
        </w:rPr>
        <w:t>-year</w:t>
      </w:r>
      <w:r w:rsidRPr="00416D8C">
        <w:rPr>
          <w:rFonts w:cs="Arial"/>
        </w:rPr>
        <w:t xml:space="preserve"> period if we wish to continue to use film, photo, sound recording and text that we have created featuring you or that you have provided</w:t>
      </w:r>
      <w:r w:rsidR="00416D8C">
        <w:rPr>
          <w:rFonts w:cs="Arial"/>
        </w:rPr>
        <w:t>.</w:t>
      </w:r>
    </w:p>
    <w:p w14:paraId="0009D2CA" w14:textId="77777777" w:rsidR="00DD3922" w:rsidRDefault="00DD3922" w:rsidP="009B46D5">
      <w:pPr>
        <w:rPr>
          <w:rFonts w:cs="Arial"/>
          <w:b/>
        </w:rPr>
      </w:pPr>
      <w:r w:rsidRPr="00416D8C">
        <w:rPr>
          <w:rFonts w:cs="Arial"/>
          <w:b/>
        </w:rPr>
        <w:t>The legal</w:t>
      </w:r>
      <w:r w:rsidR="005959FB" w:rsidRPr="00416D8C">
        <w:rPr>
          <w:rFonts w:cs="Arial"/>
          <w:b/>
        </w:rPr>
        <w:t xml:space="preserve"> basis </w:t>
      </w:r>
      <w:r w:rsidR="007736B0" w:rsidRPr="00416D8C">
        <w:rPr>
          <w:rFonts w:cs="Arial"/>
          <w:b/>
        </w:rPr>
        <w:t xml:space="preserve">on which we </w:t>
      </w:r>
      <w:r w:rsidRPr="00416D8C">
        <w:rPr>
          <w:rFonts w:cs="Arial"/>
          <w:b/>
        </w:rPr>
        <w:t xml:space="preserve">use your </w:t>
      </w:r>
      <w:r w:rsidR="005959FB" w:rsidRPr="00416D8C">
        <w:rPr>
          <w:rFonts w:cs="Arial"/>
          <w:b/>
        </w:rPr>
        <w:t xml:space="preserve">personal </w:t>
      </w:r>
      <w:r w:rsidR="00B62A71" w:rsidRPr="00416D8C">
        <w:rPr>
          <w:rFonts w:cs="Arial"/>
          <w:b/>
        </w:rPr>
        <w:t>data</w:t>
      </w:r>
      <w:r w:rsidR="005959FB" w:rsidRPr="00416D8C">
        <w:rPr>
          <w:rFonts w:cs="Arial"/>
          <w:b/>
        </w:rPr>
        <w:t xml:space="preserve"> </w:t>
      </w:r>
      <w:r w:rsidR="00B62A71" w:rsidRPr="00416D8C">
        <w:rPr>
          <w:rFonts w:cs="Arial"/>
          <w:b/>
        </w:rPr>
        <w:t xml:space="preserve">is </w:t>
      </w:r>
      <w:r w:rsidR="007736B0" w:rsidRPr="00416D8C">
        <w:rPr>
          <w:rFonts w:cs="Arial"/>
          <w:b/>
        </w:rPr>
        <w:t>consent</w:t>
      </w:r>
      <w:r w:rsidRPr="00416D8C">
        <w:rPr>
          <w:rFonts w:cs="Arial"/>
          <w:b/>
        </w:rPr>
        <w:t>.</w:t>
      </w:r>
    </w:p>
    <w:p w14:paraId="13E83E24" w14:textId="7A1295D3" w:rsidR="006602F2" w:rsidRPr="006602F2" w:rsidRDefault="006602F2" w:rsidP="00A26941">
      <w:pPr>
        <w:rPr>
          <w:rFonts w:cs="Arial"/>
        </w:rPr>
      </w:pPr>
      <w:r w:rsidRPr="00C629F3">
        <w:rPr>
          <w:rFonts w:cs="Arial"/>
        </w:rPr>
        <w:t xml:space="preserve">We may disclose your personal data to one of our partners, </w:t>
      </w:r>
      <w:r w:rsidR="00A43BF9">
        <w:rPr>
          <w:rFonts w:cs="Arial"/>
        </w:rPr>
        <w:t xml:space="preserve">or </w:t>
      </w:r>
      <w:r w:rsidRPr="00C629F3">
        <w:rPr>
          <w:rFonts w:cs="Arial"/>
        </w:rPr>
        <w:t xml:space="preserve">external media organisations to allow for the promotion of </w:t>
      </w:r>
      <w:r w:rsidR="00A43BF9">
        <w:rPr>
          <w:rFonts w:cs="Arial"/>
        </w:rPr>
        <w:t xml:space="preserve">UHI. </w:t>
      </w:r>
    </w:p>
    <w:p w14:paraId="4FA4ABBE" w14:textId="77777777" w:rsidR="00A26941" w:rsidRPr="00416D8C" w:rsidRDefault="002C4D5D" w:rsidP="00A26941">
      <w:pPr>
        <w:rPr>
          <w:rFonts w:cs="Arial"/>
          <w:b/>
          <w:sz w:val="24"/>
          <w:szCs w:val="24"/>
        </w:rPr>
      </w:pPr>
      <w:r w:rsidRPr="00416D8C">
        <w:rPr>
          <w:rFonts w:cs="Arial"/>
          <w:b/>
          <w:sz w:val="24"/>
          <w:szCs w:val="24"/>
        </w:rPr>
        <w:t>Special category (sensitive) data</w:t>
      </w:r>
    </w:p>
    <w:p w14:paraId="7B5D7626" w14:textId="77777777" w:rsidR="00A26941" w:rsidRPr="00416D8C" w:rsidRDefault="00F82DDA" w:rsidP="00A26941">
      <w:pPr>
        <w:rPr>
          <w:rFonts w:cs="Arial"/>
        </w:rPr>
      </w:pPr>
      <w:r w:rsidRPr="00416D8C">
        <w:rPr>
          <w:rFonts w:cs="Arial"/>
        </w:rPr>
        <w:t>We</w:t>
      </w:r>
      <w:r w:rsidR="00B01964">
        <w:rPr>
          <w:rFonts w:cs="Arial"/>
        </w:rPr>
        <w:t xml:space="preserve"> do not collect sensitive data.</w:t>
      </w:r>
    </w:p>
    <w:p w14:paraId="4B8A8D89" w14:textId="77777777" w:rsidR="002C13B9" w:rsidRPr="00416D8C" w:rsidRDefault="009929A7" w:rsidP="00276D50">
      <w:pPr>
        <w:rPr>
          <w:rFonts w:cs="Arial"/>
          <w:b/>
          <w:sz w:val="24"/>
          <w:szCs w:val="24"/>
        </w:rPr>
      </w:pPr>
      <w:r w:rsidRPr="00416D8C">
        <w:rPr>
          <w:rFonts w:cs="Arial"/>
          <w:b/>
          <w:sz w:val="24"/>
          <w:szCs w:val="24"/>
        </w:rPr>
        <w:t>Data retention</w:t>
      </w:r>
    </w:p>
    <w:p w14:paraId="1D6492D2" w14:textId="5224CC46" w:rsidR="00416D8C" w:rsidRPr="00416D8C" w:rsidRDefault="002C4D5D" w:rsidP="00416D8C">
      <w:pPr>
        <w:rPr>
          <w:rFonts w:cs="Arial"/>
        </w:rPr>
      </w:pPr>
      <w:r w:rsidRPr="00416D8C">
        <w:rPr>
          <w:rFonts w:cs="Arial"/>
        </w:rPr>
        <w:t>Your persona</w:t>
      </w:r>
      <w:r w:rsidR="00416D8C" w:rsidRPr="00416D8C">
        <w:rPr>
          <w:rFonts w:cs="Arial"/>
        </w:rPr>
        <w:t xml:space="preserve">l data will be retained </w:t>
      </w:r>
      <w:r w:rsidRPr="00416D8C">
        <w:rPr>
          <w:rFonts w:cs="Arial"/>
        </w:rPr>
        <w:t>after</w:t>
      </w:r>
      <w:r w:rsidR="00416D8C" w:rsidRPr="00416D8C">
        <w:rPr>
          <w:rFonts w:cs="Arial"/>
        </w:rPr>
        <w:t xml:space="preserve"> the completion of your signed </w:t>
      </w:r>
      <w:r w:rsidR="00A43BF9">
        <w:rPr>
          <w:rFonts w:cs="Arial"/>
          <w:bCs/>
          <w:color w:val="1C1C1C"/>
        </w:rPr>
        <w:t>f</w:t>
      </w:r>
      <w:r w:rsidR="00416D8C" w:rsidRPr="00416D8C">
        <w:rPr>
          <w:rFonts w:cs="Arial"/>
          <w:bCs/>
          <w:color w:val="1C1C1C"/>
        </w:rPr>
        <w:t>ilming, photographic, sound recordin</w:t>
      </w:r>
      <w:r w:rsidR="00B01964">
        <w:rPr>
          <w:rFonts w:cs="Arial"/>
          <w:bCs/>
          <w:color w:val="1C1C1C"/>
        </w:rPr>
        <w:t xml:space="preserve">g and text release form for no longer than 5 years, unless within that </w:t>
      </w:r>
      <w:proofErr w:type="gramStart"/>
      <w:r w:rsidR="00B01964">
        <w:rPr>
          <w:rFonts w:cs="Arial"/>
          <w:bCs/>
          <w:color w:val="1C1C1C"/>
        </w:rPr>
        <w:t>5 year</w:t>
      </w:r>
      <w:proofErr w:type="gramEnd"/>
      <w:r w:rsidR="00B01964">
        <w:rPr>
          <w:rFonts w:cs="Arial"/>
          <w:bCs/>
          <w:color w:val="1C1C1C"/>
        </w:rPr>
        <w:t xml:space="preserve"> period we gain your permission to hold and use the images for longer.</w:t>
      </w:r>
    </w:p>
    <w:p w14:paraId="366131CB" w14:textId="77777777" w:rsidR="00FC79A8" w:rsidRPr="00416D8C" w:rsidRDefault="00FC79A8" w:rsidP="002C4D5D">
      <w:pPr>
        <w:rPr>
          <w:rFonts w:cs="Arial"/>
        </w:rPr>
      </w:pPr>
    </w:p>
    <w:p w14:paraId="49C018BB" w14:textId="77777777" w:rsidR="00FC79A8" w:rsidRPr="00416D8C" w:rsidRDefault="00FC79A8">
      <w:pPr>
        <w:spacing w:after="160" w:line="259" w:lineRule="auto"/>
        <w:rPr>
          <w:rFonts w:cs="Arial"/>
        </w:rPr>
      </w:pPr>
      <w:r w:rsidRPr="00416D8C">
        <w:rPr>
          <w:rFonts w:cs="Arial"/>
        </w:rPr>
        <w:br w:type="page"/>
      </w:r>
    </w:p>
    <w:p w14:paraId="45FC1B40" w14:textId="77777777" w:rsidR="00A43BF9" w:rsidRDefault="00A43BF9" w:rsidP="00FC79A8">
      <w:pPr>
        <w:spacing w:before="240" w:after="240" w:line="240" w:lineRule="auto"/>
        <w:rPr>
          <w:rFonts w:cs="Arial"/>
          <w:b/>
          <w:sz w:val="28"/>
          <w:szCs w:val="24"/>
        </w:rPr>
      </w:pPr>
    </w:p>
    <w:p w14:paraId="69818B8F" w14:textId="68BD6C99" w:rsidR="00D258C5" w:rsidRPr="00416D8C" w:rsidRDefault="0065072A" w:rsidP="00FC79A8">
      <w:pPr>
        <w:spacing w:before="240" w:after="240" w:line="240" w:lineRule="auto"/>
        <w:rPr>
          <w:rFonts w:cs="Arial"/>
          <w:b/>
          <w:sz w:val="28"/>
          <w:szCs w:val="24"/>
        </w:rPr>
      </w:pPr>
      <w:r w:rsidRPr="00416D8C">
        <w:rPr>
          <w:rFonts w:cs="Arial"/>
          <w:b/>
          <w:sz w:val="28"/>
          <w:szCs w:val="24"/>
        </w:rPr>
        <w:t>Your rights and preferences</w:t>
      </w:r>
    </w:p>
    <w:p w14:paraId="29D3CDAF" w14:textId="77777777" w:rsidR="00213F14" w:rsidRPr="00416D8C" w:rsidRDefault="00213F14" w:rsidP="00213F14">
      <w:pPr>
        <w:rPr>
          <w:rFonts w:cs="Arial"/>
          <w:b/>
        </w:rPr>
      </w:pPr>
      <w:r w:rsidRPr="00416D8C">
        <w:rPr>
          <w:rFonts w:cs="Arial"/>
          <w:b/>
        </w:rPr>
        <w:t>The following rights are rights of data subjects:</w:t>
      </w:r>
    </w:p>
    <w:p w14:paraId="3D867928" w14:textId="77777777" w:rsidR="00213F14" w:rsidRPr="00416D8C" w:rsidRDefault="00213F14" w:rsidP="00FC79A8">
      <w:pPr>
        <w:pStyle w:val="ListParagraph"/>
        <w:numPr>
          <w:ilvl w:val="0"/>
          <w:numId w:val="11"/>
        </w:numPr>
        <w:ind w:left="720"/>
        <w:rPr>
          <w:rFonts w:cs="Arial"/>
        </w:rPr>
      </w:pPr>
      <w:r w:rsidRPr="00416D8C">
        <w:rPr>
          <w:rFonts w:cs="Arial"/>
        </w:rPr>
        <w:t>The right to access your personal data</w:t>
      </w:r>
    </w:p>
    <w:p w14:paraId="6AE2D16A" w14:textId="77777777" w:rsidR="00213F14" w:rsidRPr="00416D8C" w:rsidRDefault="00213F14" w:rsidP="00FC79A8">
      <w:pPr>
        <w:pStyle w:val="ListParagraph"/>
        <w:numPr>
          <w:ilvl w:val="0"/>
          <w:numId w:val="11"/>
        </w:numPr>
        <w:ind w:left="720"/>
        <w:rPr>
          <w:rFonts w:cs="Arial"/>
        </w:rPr>
      </w:pPr>
      <w:r w:rsidRPr="00416D8C">
        <w:rPr>
          <w:rFonts w:cs="Arial"/>
        </w:rPr>
        <w:t>The right to rectification if the personal data we hold about you is incorrect</w:t>
      </w:r>
    </w:p>
    <w:p w14:paraId="1A88C034" w14:textId="77777777" w:rsidR="00213F14" w:rsidRPr="00416D8C" w:rsidRDefault="00213F14" w:rsidP="00FC79A8">
      <w:pPr>
        <w:pStyle w:val="ListParagraph"/>
        <w:numPr>
          <w:ilvl w:val="0"/>
          <w:numId w:val="11"/>
        </w:numPr>
        <w:ind w:left="720"/>
        <w:rPr>
          <w:rFonts w:cs="Arial"/>
        </w:rPr>
      </w:pPr>
      <w:r w:rsidRPr="00416D8C">
        <w:rPr>
          <w:rFonts w:cs="Arial"/>
        </w:rPr>
        <w:t>The right to restrict processing of your personal data</w:t>
      </w:r>
    </w:p>
    <w:p w14:paraId="0B424590" w14:textId="77777777" w:rsidR="00213F14" w:rsidRPr="00416D8C" w:rsidRDefault="00213F14" w:rsidP="00213F14">
      <w:pPr>
        <w:rPr>
          <w:rFonts w:cs="Arial"/>
          <w:b/>
        </w:rPr>
      </w:pPr>
      <w:r w:rsidRPr="00416D8C">
        <w:rPr>
          <w:rFonts w:cs="Arial"/>
          <w:b/>
        </w:rPr>
        <w:t>The following rights apply only in certain circumstances:</w:t>
      </w:r>
    </w:p>
    <w:p w14:paraId="08736169" w14:textId="77777777" w:rsidR="00213F14" w:rsidRPr="00416D8C" w:rsidRDefault="00213F14" w:rsidP="00FC79A8">
      <w:pPr>
        <w:pStyle w:val="ListParagraph"/>
        <w:numPr>
          <w:ilvl w:val="0"/>
          <w:numId w:val="11"/>
        </w:numPr>
        <w:ind w:left="720"/>
        <w:rPr>
          <w:rFonts w:cs="Arial"/>
        </w:rPr>
      </w:pPr>
      <w:r w:rsidRPr="00416D8C">
        <w:rPr>
          <w:rFonts w:cs="Arial"/>
        </w:rPr>
        <w:t>The right to withdraw consent at any time if consent is our lawful basis for processing your data</w:t>
      </w:r>
    </w:p>
    <w:p w14:paraId="4D6CA02F" w14:textId="77777777" w:rsidR="00213F14" w:rsidRPr="00416D8C" w:rsidRDefault="00213F14" w:rsidP="00FC79A8">
      <w:pPr>
        <w:pStyle w:val="ListParagraph"/>
        <w:numPr>
          <w:ilvl w:val="0"/>
          <w:numId w:val="11"/>
        </w:numPr>
        <w:ind w:left="720"/>
        <w:rPr>
          <w:rFonts w:cs="Arial"/>
        </w:rPr>
      </w:pPr>
      <w:r w:rsidRPr="00416D8C">
        <w:rPr>
          <w:rFonts w:cs="Arial"/>
        </w:rPr>
        <w:t>The right to object to our processing of your personal data</w:t>
      </w:r>
    </w:p>
    <w:p w14:paraId="5B49F6E6" w14:textId="77777777" w:rsidR="00213F14" w:rsidRPr="00416D8C" w:rsidRDefault="00213F14" w:rsidP="00FC79A8">
      <w:pPr>
        <w:pStyle w:val="ListParagraph"/>
        <w:numPr>
          <w:ilvl w:val="0"/>
          <w:numId w:val="11"/>
        </w:numPr>
        <w:ind w:left="720"/>
        <w:rPr>
          <w:rFonts w:cs="Arial"/>
        </w:rPr>
      </w:pPr>
      <w:r w:rsidRPr="00416D8C">
        <w:rPr>
          <w:rFonts w:cs="Arial"/>
        </w:rPr>
        <w:t>The right to request erasure (deletion) of your personal data</w:t>
      </w:r>
    </w:p>
    <w:p w14:paraId="3F91CEDD" w14:textId="77777777" w:rsidR="00213F14" w:rsidRPr="00416D8C" w:rsidRDefault="00213F14" w:rsidP="00FC79A8">
      <w:pPr>
        <w:pStyle w:val="ListParagraph"/>
        <w:numPr>
          <w:ilvl w:val="0"/>
          <w:numId w:val="11"/>
        </w:numPr>
        <w:ind w:left="720"/>
        <w:rPr>
          <w:rFonts w:cs="Arial"/>
        </w:rPr>
      </w:pPr>
      <w:r w:rsidRPr="00416D8C">
        <w:rPr>
          <w:rFonts w:cs="Arial"/>
        </w:rPr>
        <w:t>The right to data portability</w:t>
      </w:r>
    </w:p>
    <w:p w14:paraId="57B9D10C" w14:textId="77777777" w:rsidR="00064053" w:rsidRPr="00416D8C" w:rsidRDefault="00213F14">
      <w:pPr>
        <w:rPr>
          <w:rFonts w:cs="Arial"/>
        </w:rPr>
      </w:pPr>
      <w:r w:rsidRPr="00416D8C">
        <w:rPr>
          <w:rFonts w:cs="Arial"/>
          <w:b/>
        </w:rPr>
        <w:t>You also have the right to lodge a complaint with the Information Commissioner’s Office about our handling of your data.</w:t>
      </w:r>
    </w:p>
    <w:sectPr w:rsidR="00064053" w:rsidRPr="00416D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79FB" w14:textId="77777777" w:rsidR="00780520" w:rsidRDefault="00780520">
      <w:pPr>
        <w:spacing w:after="0" w:line="240" w:lineRule="auto"/>
      </w:pPr>
      <w:r>
        <w:separator/>
      </w:r>
    </w:p>
  </w:endnote>
  <w:endnote w:type="continuationSeparator" w:id="0">
    <w:p w14:paraId="022D4E09" w14:textId="77777777" w:rsidR="00780520" w:rsidRDefault="0078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8E42" w14:textId="77777777" w:rsidR="00780520" w:rsidRDefault="00780520">
      <w:pPr>
        <w:spacing w:after="0" w:line="240" w:lineRule="auto"/>
      </w:pPr>
      <w:r>
        <w:separator/>
      </w:r>
    </w:p>
  </w:footnote>
  <w:footnote w:type="continuationSeparator" w:id="0">
    <w:p w14:paraId="1AD77A23" w14:textId="77777777" w:rsidR="00780520" w:rsidRDefault="0078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20D8" w14:textId="27CC052A" w:rsidR="00C62A42" w:rsidRPr="00C62A42" w:rsidRDefault="00A43BF9" w:rsidP="00A43BF9">
    <w:pPr>
      <w:pStyle w:val="Header"/>
      <w:tabs>
        <w:tab w:val="left" w:pos="2895"/>
      </w:tabs>
    </w:pPr>
    <w:r>
      <w:rPr>
        <w:rFonts w:cstheme="minorHAnsi"/>
        <w:b/>
        <w:bCs/>
        <w:noProof/>
        <w:color w:val="1C1C1C"/>
      </w:rPr>
      <w:drawing>
        <wp:inline distT="0" distB="0" distL="0" distR="0" wp14:anchorId="6F3F033A" wp14:editId="5F6BAC1A">
          <wp:extent cx="1681311" cy="638175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630" cy="640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119"/>
    <w:multiLevelType w:val="hybridMultilevel"/>
    <w:tmpl w:val="EC6A3CB2"/>
    <w:lvl w:ilvl="0" w:tplc="203C1A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BF0"/>
    <w:multiLevelType w:val="hybridMultilevel"/>
    <w:tmpl w:val="A726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EC7"/>
    <w:multiLevelType w:val="hybridMultilevel"/>
    <w:tmpl w:val="C3E25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28D33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601FF"/>
    <w:multiLevelType w:val="hybridMultilevel"/>
    <w:tmpl w:val="AAD679C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E16E4"/>
    <w:multiLevelType w:val="hybridMultilevel"/>
    <w:tmpl w:val="E03870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E62125"/>
    <w:multiLevelType w:val="hybridMultilevel"/>
    <w:tmpl w:val="8F2E6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862C9"/>
    <w:multiLevelType w:val="hybridMultilevel"/>
    <w:tmpl w:val="01B01DB6"/>
    <w:lvl w:ilvl="0" w:tplc="2E5E5B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5D627E"/>
    <w:multiLevelType w:val="hybridMultilevel"/>
    <w:tmpl w:val="A3348D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F508C7"/>
    <w:multiLevelType w:val="hybridMultilevel"/>
    <w:tmpl w:val="CA2C99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E25DC6"/>
    <w:multiLevelType w:val="hybridMultilevel"/>
    <w:tmpl w:val="9DDC99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613BAE"/>
    <w:multiLevelType w:val="hybridMultilevel"/>
    <w:tmpl w:val="6D4ED68A"/>
    <w:lvl w:ilvl="0" w:tplc="2E5E5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87A8B"/>
    <w:multiLevelType w:val="hybridMultilevel"/>
    <w:tmpl w:val="58286064"/>
    <w:lvl w:ilvl="0" w:tplc="D66EEC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F6AA9"/>
    <w:multiLevelType w:val="hybridMultilevel"/>
    <w:tmpl w:val="3B4E9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14"/>
    <w:rsid w:val="00053A16"/>
    <w:rsid w:val="00062868"/>
    <w:rsid w:val="00064053"/>
    <w:rsid w:val="000A5641"/>
    <w:rsid w:val="000C0D5D"/>
    <w:rsid w:val="000E2126"/>
    <w:rsid w:val="000E6616"/>
    <w:rsid w:val="000F12E9"/>
    <w:rsid w:val="00102830"/>
    <w:rsid w:val="001061BF"/>
    <w:rsid w:val="00114A6A"/>
    <w:rsid w:val="00135236"/>
    <w:rsid w:val="001B3698"/>
    <w:rsid w:val="001C5063"/>
    <w:rsid w:val="00213F14"/>
    <w:rsid w:val="00274823"/>
    <w:rsid w:val="00276D50"/>
    <w:rsid w:val="0028589A"/>
    <w:rsid w:val="00291AA7"/>
    <w:rsid w:val="00292CAE"/>
    <w:rsid w:val="002A10C5"/>
    <w:rsid w:val="002C13B9"/>
    <w:rsid w:val="002C4D5D"/>
    <w:rsid w:val="002E4127"/>
    <w:rsid w:val="00302F75"/>
    <w:rsid w:val="00363BD9"/>
    <w:rsid w:val="00394D66"/>
    <w:rsid w:val="003E15FD"/>
    <w:rsid w:val="00416D8C"/>
    <w:rsid w:val="00424CDA"/>
    <w:rsid w:val="00431417"/>
    <w:rsid w:val="004A4FFE"/>
    <w:rsid w:val="004C2330"/>
    <w:rsid w:val="004E1695"/>
    <w:rsid w:val="00566E74"/>
    <w:rsid w:val="005816D9"/>
    <w:rsid w:val="005959FB"/>
    <w:rsid w:val="005962CC"/>
    <w:rsid w:val="005C4163"/>
    <w:rsid w:val="00607E52"/>
    <w:rsid w:val="006353E5"/>
    <w:rsid w:val="00646AEA"/>
    <w:rsid w:val="0065072A"/>
    <w:rsid w:val="0065544F"/>
    <w:rsid w:val="006602F2"/>
    <w:rsid w:val="00691E79"/>
    <w:rsid w:val="006A475E"/>
    <w:rsid w:val="006C0FF2"/>
    <w:rsid w:val="006D33D8"/>
    <w:rsid w:val="006E7957"/>
    <w:rsid w:val="006F1A37"/>
    <w:rsid w:val="00723CB1"/>
    <w:rsid w:val="007736B0"/>
    <w:rsid w:val="00780520"/>
    <w:rsid w:val="00787CB8"/>
    <w:rsid w:val="007A7C4E"/>
    <w:rsid w:val="007B6DEB"/>
    <w:rsid w:val="007F1AC4"/>
    <w:rsid w:val="0082690A"/>
    <w:rsid w:val="00844B60"/>
    <w:rsid w:val="0085131C"/>
    <w:rsid w:val="008C00DA"/>
    <w:rsid w:val="008D11BA"/>
    <w:rsid w:val="008E1987"/>
    <w:rsid w:val="009042B7"/>
    <w:rsid w:val="00914B21"/>
    <w:rsid w:val="009421D4"/>
    <w:rsid w:val="009446AA"/>
    <w:rsid w:val="009929A7"/>
    <w:rsid w:val="009B46D5"/>
    <w:rsid w:val="009D405F"/>
    <w:rsid w:val="00A26941"/>
    <w:rsid w:val="00A35604"/>
    <w:rsid w:val="00A43BF9"/>
    <w:rsid w:val="00B01964"/>
    <w:rsid w:val="00B145AB"/>
    <w:rsid w:val="00B62A71"/>
    <w:rsid w:val="00B95D8E"/>
    <w:rsid w:val="00BB7C18"/>
    <w:rsid w:val="00C23E0A"/>
    <w:rsid w:val="00C629F3"/>
    <w:rsid w:val="00C646F2"/>
    <w:rsid w:val="00C742AE"/>
    <w:rsid w:val="00C83B23"/>
    <w:rsid w:val="00CB081C"/>
    <w:rsid w:val="00CD6A8D"/>
    <w:rsid w:val="00CE17F1"/>
    <w:rsid w:val="00D258C5"/>
    <w:rsid w:val="00D94B0B"/>
    <w:rsid w:val="00DC5CEE"/>
    <w:rsid w:val="00DD3922"/>
    <w:rsid w:val="00DE74AE"/>
    <w:rsid w:val="00E624DC"/>
    <w:rsid w:val="00E851DB"/>
    <w:rsid w:val="00F01D5C"/>
    <w:rsid w:val="00F313D3"/>
    <w:rsid w:val="00F82DDA"/>
    <w:rsid w:val="00FA3C33"/>
    <w:rsid w:val="00FC79A8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571AF"/>
  <w15:chartTrackingRefBased/>
  <w15:docId w15:val="{3FCB5EDA-8321-46BE-BA06-2C57959F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1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F14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213F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14"/>
    <w:rPr>
      <w:lang w:val="en-GB"/>
    </w:rPr>
  </w:style>
  <w:style w:type="paragraph" w:styleId="ListParagraph">
    <w:name w:val="List Paragraph"/>
    <w:basedOn w:val="Normal"/>
    <w:uiPriority w:val="34"/>
    <w:qFormat/>
    <w:rsid w:val="00723C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7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9A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taprotectionofficer@uhi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50CEADA586D44AC7AC85C7DA9CB5E" ma:contentTypeVersion="13" ma:contentTypeDescription="Create a new document." ma:contentTypeScope="" ma:versionID="a465cb17967364240a5129353fef2a13">
  <xsd:schema xmlns:xsd="http://www.w3.org/2001/XMLSchema" xmlns:xs="http://www.w3.org/2001/XMLSchema" xmlns:p="http://schemas.microsoft.com/office/2006/metadata/properties" xmlns:ns2="6bb139b2-6a63-49de-9d94-0a2398b94ec2" xmlns:ns3="21faf9f0-14f3-45fe-9be4-9c23925986b1" targetNamespace="http://schemas.microsoft.com/office/2006/metadata/properties" ma:root="true" ma:fieldsID="0da2fd770817eeb7a42f2b70faea9a08" ns2:_="" ns3:_="">
    <xsd:import namespace="6bb139b2-6a63-49de-9d94-0a2398b94ec2"/>
    <xsd:import namespace="21faf9f0-14f3-45fe-9be4-9c2392598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39b2-6a63-49de-9d94-0a2398b94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af9f0-14f3-45fe-9be4-9c2392598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1FCD8-1AFF-4456-95F0-7F51B6718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139b2-6a63-49de-9d94-0a2398b94ec2"/>
    <ds:schemaRef ds:uri="21faf9f0-14f3-45fe-9be4-9c2392598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4DB25-B463-48E2-AD44-29648EC7D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B070FA-4642-4653-8BA2-EFBE82621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Adams</dc:creator>
  <cp:keywords/>
  <dc:description/>
  <cp:lastModifiedBy>Jessica Taylor</cp:lastModifiedBy>
  <cp:revision>2</cp:revision>
  <dcterms:created xsi:type="dcterms:W3CDTF">2022-04-05T13:54:00Z</dcterms:created>
  <dcterms:modified xsi:type="dcterms:W3CDTF">2022-04-05T13:54:00Z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0x010100FF650CEADA586D44AC7AC85C7DA9CB5E</vt:lpwstr>
  </property>
</Properties>
</file>