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D4" w:rsidRPr="008C4F80" w:rsidRDefault="00913216">
      <w:pPr>
        <w:rPr>
          <w:sz w:val="32"/>
          <w:lang w:val="en-IE"/>
        </w:rPr>
      </w:pPr>
      <w:r>
        <w:rPr>
          <w:sz w:val="32"/>
          <w:lang w:val="en-IE"/>
        </w:rPr>
        <w:t>Procedure for commissioning photography through webteam</w:t>
      </w:r>
    </w:p>
    <w:sdt>
      <w:sdtPr>
        <w:rPr>
          <w:rFonts w:asciiTheme="minorHAnsi" w:eastAsiaTheme="minorHAnsi" w:hAnsiTheme="minorHAnsi" w:cstheme="minorBidi"/>
          <w:color w:val="auto"/>
          <w:sz w:val="22"/>
          <w:szCs w:val="22"/>
          <w:lang w:val="en-GB"/>
        </w:rPr>
        <w:id w:val="-352194312"/>
        <w:docPartObj>
          <w:docPartGallery w:val="Table of Contents"/>
          <w:docPartUnique/>
        </w:docPartObj>
      </w:sdtPr>
      <w:sdtEndPr>
        <w:rPr>
          <w:b/>
          <w:bCs/>
          <w:noProof/>
        </w:rPr>
      </w:sdtEndPr>
      <w:sdtContent>
        <w:p w:rsidR="008C4F80" w:rsidRDefault="008C4F80">
          <w:pPr>
            <w:pStyle w:val="TOCHeading"/>
          </w:pPr>
          <w:r>
            <w:t>Contents</w:t>
          </w:r>
        </w:p>
        <w:p w:rsidR="00157B7F" w:rsidRDefault="008C4F8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10600339" w:history="1">
            <w:r w:rsidR="00157B7F" w:rsidRPr="00A8349F">
              <w:rPr>
                <w:rStyle w:val="Hyperlink"/>
                <w:noProof/>
                <w:lang w:val="en-IE"/>
              </w:rPr>
              <w:t>Summary</w:t>
            </w:r>
            <w:r w:rsidR="00157B7F">
              <w:rPr>
                <w:noProof/>
                <w:webHidden/>
              </w:rPr>
              <w:tab/>
            </w:r>
            <w:r w:rsidR="00157B7F">
              <w:rPr>
                <w:noProof/>
                <w:webHidden/>
              </w:rPr>
              <w:fldChar w:fldCharType="begin"/>
            </w:r>
            <w:r w:rsidR="00157B7F">
              <w:rPr>
                <w:noProof/>
                <w:webHidden/>
              </w:rPr>
              <w:instrText xml:space="preserve"> PAGEREF _Toc510600339 \h </w:instrText>
            </w:r>
            <w:r w:rsidR="00157B7F">
              <w:rPr>
                <w:noProof/>
                <w:webHidden/>
              </w:rPr>
            </w:r>
            <w:r w:rsidR="00157B7F">
              <w:rPr>
                <w:noProof/>
                <w:webHidden/>
              </w:rPr>
              <w:fldChar w:fldCharType="separate"/>
            </w:r>
            <w:r w:rsidR="00157B7F">
              <w:rPr>
                <w:noProof/>
                <w:webHidden/>
              </w:rPr>
              <w:t>2</w:t>
            </w:r>
            <w:r w:rsidR="00157B7F">
              <w:rPr>
                <w:noProof/>
                <w:webHidden/>
              </w:rPr>
              <w:fldChar w:fldCharType="end"/>
            </w:r>
          </w:hyperlink>
        </w:p>
        <w:p w:rsidR="00157B7F" w:rsidRDefault="009E1ED9">
          <w:pPr>
            <w:pStyle w:val="TOC1"/>
            <w:tabs>
              <w:tab w:val="right" w:leader="dot" w:pos="9016"/>
            </w:tabs>
            <w:rPr>
              <w:rFonts w:eastAsiaTheme="minorEastAsia"/>
              <w:noProof/>
              <w:lang w:eastAsia="en-GB"/>
            </w:rPr>
          </w:pPr>
          <w:hyperlink w:anchor="_Toc510600340" w:history="1">
            <w:r w:rsidR="00157B7F" w:rsidRPr="00A8349F">
              <w:rPr>
                <w:rStyle w:val="Hyperlink"/>
                <w:noProof/>
                <w:lang w:val="en-IE"/>
              </w:rPr>
              <w:t>Benefits</w:t>
            </w:r>
            <w:r w:rsidR="00157B7F">
              <w:rPr>
                <w:noProof/>
                <w:webHidden/>
              </w:rPr>
              <w:tab/>
            </w:r>
            <w:r w:rsidR="00157B7F">
              <w:rPr>
                <w:noProof/>
                <w:webHidden/>
              </w:rPr>
              <w:fldChar w:fldCharType="begin"/>
            </w:r>
            <w:r w:rsidR="00157B7F">
              <w:rPr>
                <w:noProof/>
                <w:webHidden/>
              </w:rPr>
              <w:instrText xml:space="preserve"> PAGEREF _Toc510600340 \h </w:instrText>
            </w:r>
            <w:r w:rsidR="00157B7F">
              <w:rPr>
                <w:noProof/>
                <w:webHidden/>
              </w:rPr>
            </w:r>
            <w:r w:rsidR="00157B7F">
              <w:rPr>
                <w:noProof/>
                <w:webHidden/>
              </w:rPr>
              <w:fldChar w:fldCharType="separate"/>
            </w:r>
            <w:r w:rsidR="00157B7F">
              <w:rPr>
                <w:noProof/>
                <w:webHidden/>
              </w:rPr>
              <w:t>2</w:t>
            </w:r>
            <w:r w:rsidR="00157B7F">
              <w:rPr>
                <w:noProof/>
                <w:webHidden/>
              </w:rPr>
              <w:fldChar w:fldCharType="end"/>
            </w:r>
          </w:hyperlink>
        </w:p>
        <w:p w:rsidR="00157B7F" w:rsidRDefault="009E1ED9">
          <w:pPr>
            <w:pStyle w:val="TOC1"/>
            <w:tabs>
              <w:tab w:val="right" w:leader="dot" w:pos="9016"/>
            </w:tabs>
            <w:rPr>
              <w:rFonts w:eastAsiaTheme="minorEastAsia"/>
              <w:noProof/>
              <w:lang w:eastAsia="en-GB"/>
            </w:rPr>
          </w:pPr>
          <w:hyperlink w:anchor="_Toc510600341" w:history="1">
            <w:r w:rsidR="00157B7F" w:rsidRPr="00A8349F">
              <w:rPr>
                <w:rStyle w:val="Hyperlink"/>
                <w:noProof/>
                <w:lang w:val="en-IE"/>
              </w:rPr>
              <w:t>Issues with photography</w:t>
            </w:r>
            <w:r w:rsidR="00157B7F">
              <w:rPr>
                <w:noProof/>
                <w:webHidden/>
              </w:rPr>
              <w:tab/>
            </w:r>
            <w:r w:rsidR="00157B7F">
              <w:rPr>
                <w:noProof/>
                <w:webHidden/>
              </w:rPr>
              <w:fldChar w:fldCharType="begin"/>
            </w:r>
            <w:r w:rsidR="00157B7F">
              <w:rPr>
                <w:noProof/>
                <w:webHidden/>
              </w:rPr>
              <w:instrText xml:space="preserve"> PAGEREF _Toc510600341 \h </w:instrText>
            </w:r>
            <w:r w:rsidR="00157B7F">
              <w:rPr>
                <w:noProof/>
                <w:webHidden/>
              </w:rPr>
            </w:r>
            <w:r w:rsidR="00157B7F">
              <w:rPr>
                <w:noProof/>
                <w:webHidden/>
              </w:rPr>
              <w:fldChar w:fldCharType="separate"/>
            </w:r>
            <w:r w:rsidR="00157B7F">
              <w:rPr>
                <w:noProof/>
                <w:webHidden/>
              </w:rPr>
              <w:t>2</w:t>
            </w:r>
            <w:r w:rsidR="00157B7F">
              <w:rPr>
                <w:noProof/>
                <w:webHidden/>
              </w:rPr>
              <w:fldChar w:fldCharType="end"/>
            </w:r>
          </w:hyperlink>
        </w:p>
        <w:p w:rsidR="00157B7F" w:rsidRDefault="009E1ED9">
          <w:pPr>
            <w:pStyle w:val="TOC1"/>
            <w:tabs>
              <w:tab w:val="right" w:leader="dot" w:pos="9016"/>
            </w:tabs>
            <w:rPr>
              <w:rFonts w:eastAsiaTheme="minorEastAsia"/>
              <w:noProof/>
              <w:lang w:eastAsia="en-GB"/>
            </w:rPr>
          </w:pPr>
          <w:hyperlink w:anchor="_Toc510600342" w:history="1">
            <w:r w:rsidR="00157B7F" w:rsidRPr="00A8349F">
              <w:rPr>
                <w:rStyle w:val="Hyperlink"/>
                <w:noProof/>
                <w:lang w:val="en-IE"/>
              </w:rPr>
              <w:t>Process</w:t>
            </w:r>
            <w:r w:rsidR="00157B7F">
              <w:rPr>
                <w:noProof/>
                <w:webHidden/>
              </w:rPr>
              <w:tab/>
            </w:r>
            <w:r w:rsidR="00157B7F">
              <w:rPr>
                <w:noProof/>
                <w:webHidden/>
              </w:rPr>
              <w:fldChar w:fldCharType="begin"/>
            </w:r>
            <w:r w:rsidR="00157B7F">
              <w:rPr>
                <w:noProof/>
                <w:webHidden/>
              </w:rPr>
              <w:instrText xml:space="preserve"> PAGEREF _Toc510600342 \h </w:instrText>
            </w:r>
            <w:r w:rsidR="00157B7F">
              <w:rPr>
                <w:noProof/>
                <w:webHidden/>
              </w:rPr>
            </w:r>
            <w:r w:rsidR="00157B7F">
              <w:rPr>
                <w:noProof/>
                <w:webHidden/>
              </w:rPr>
              <w:fldChar w:fldCharType="separate"/>
            </w:r>
            <w:r w:rsidR="00157B7F">
              <w:rPr>
                <w:noProof/>
                <w:webHidden/>
              </w:rPr>
              <w:t>2</w:t>
            </w:r>
            <w:r w:rsidR="00157B7F">
              <w:rPr>
                <w:noProof/>
                <w:webHidden/>
              </w:rPr>
              <w:fldChar w:fldCharType="end"/>
            </w:r>
          </w:hyperlink>
        </w:p>
        <w:p w:rsidR="008C4F80" w:rsidRDefault="008C4F80">
          <w:r>
            <w:rPr>
              <w:b/>
              <w:bCs/>
              <w:noProof/>
            </w:rPr>
            <w:fldChar w:fldCharType="end"/>
          </w:r>
        </w:p>
      </w:sdtContent>
    </w:sdt>
    <w:p w:rsidR="008C4F80" w:rsidRDefault="008C4F80">
      <w:pPr>
        <w:rPr>
          <w:lang w:val="en-IE"/>
        </w:rPr>
      </w:pPr>
      <w:r>
        <w:rPr>
          <w:lang w:val="en-IE"/>
        </w:rPr>
        <w:br w:type="page"/>
      </w:r>
    </w:p>
    <w:p w:rsidR="008C4F80" w:rsidRDefault="008C4F80" w:rsidP="008C4F80">
      <w:pPr>
        <w:pStyle w:val="Heading1"/>
        <w:rPr>
          <w:lang w:val="en-IE"/>
        </w:rPr>
      </w:pPr>
      <w:bookmarkStart w:id="0" w:name="_Toc510600339"/>
      <w:r>
        <w:rPr>
          <w:lang w:val="en-IE"/>
        </w:rPr>
        <w:lastRenderedPageBreak/>
        <w:t>Summary</w:t>
      </w:r>
      <w:bookmarkEnd w:id="0"/>
    </w:p>
    <w:p w:rsidR="008C4F80" w:rsidRDefault="00913216">
      <w:pPr>
        <w:rPr>
          <w:lang w:val="en-IE"/>
        </w:rPr>
      </w:pPr>
      <w:r>
        <w:rPr>
          <w:lang w:val="en-IE"/>
        </w:rPr>
        <w:t>Webteam regularly commission photography for use in publications, social media, advertising, case studies, websites and other media. This is then uploaded to the image library which is also managed by the webteam.</w:t>
      </w:r>
    </w:p>
    <w:p w:rsidR="00913216" w:rsidRDefault="00913216">
      <w:pPr>
        <w:rPr>
          <w:lang w:val="en-IE"/>
        </w:rPr>
      </w:pPr>
      <w:r>
        <w:rPr>
          <w:lang w:val="en-IE"/>
        </w:rPr>
        <w:t>Anyone may choose to work with the webteam to commission photography whether it is from their own budget or applicable to the photography budget the webteam already manages. If you are unsure about the budgetary aspects, then please raise this early in any conversation.</w:t>
      </w:r>
    </w:p>
    <w:p w:rsidR="008C4F80" w:rsidRDefault="008C4F80" w:rsidP="008C4F80">
      <w:pPr>
        <w:pStyle w:val="Heading1"/>
        <w:rPr>
          <w:lang w:val="en-IE"/>
        </w:rPr>
      </w:pPr>
      <w:bookmarkStart w:id="1" w:name="_Toc510600340"/>
      <w:r>
        <w:rPr>
          <w:lang w:val="en-IE"/>
        </w:rPr>
        <w:t>B</w:t>
      </w:r>
      <w:r w:rsidR="00913216">
        <w:rPr>
          <w:lang w:val="en-IE"/>
        </w:rPr>
        <w:t>enefits</w:t>
      </w:r>
      <w:bookmarkEnd w:id="1"/>
    </w:p>
    <w:p w:rsidR="00913216" w:rsidRDefault="00913216" w:rsidP="00913216">
      <w:pPr>
        <w:pStyle w:val="ListParagraph"/>
        <w:numPr>
          <w:ilvl w:val="0"/>
          <w:numId w:val="3"/>
        </w:numPr>
        <w:rPr>
          <w:lang w:val="en-IE"/>
        </w:rPr>
      </w:pPr>
      <w:r>
        <w:rPr>
          <w:lang w:val="en-IE"/>
        </w:rPr>
        <w:t>Familiarity with photographers. We work with a small group of photographers to ensure they are within reasonable distance of our many sites</w:t>
      </w:r>
    </w:p>
    <w:p w:rsidR="00913216" w:rsidRDefault="00913216" w:rsidP="00913216">
      <w:pPr>
        <w:pStyle w:val="ListParagraph"/>
        <w:numPr>
          <w:ilvl w:val="0"/>
          <w:numId w:val="3"/>
        </w:numPr>
        <w:rPr>
          <w:lang w:val="en-IE"/>
        </w:rPr>
      </w:pPr>
      <w:r>
        <w:rPr>
          <w:lang w:val="en-IE"/>
        </w:rPr>
        <w:t>Pricing. Due to the volume of work, it is possible for us to secure improved rates depending on the commission.</w:t>
      </w:r>
    </w:p>
    <w:p w:rsidR="00913216" w:rsidRDefault="00913216" w:rsidP="00913216">
      <w:pPr>
        <w:pStyle w:val="ListParagraph"/>
        <w:numPr>
          <w:ilvl w:val="0"/>
          <w:numId w:val="3"/>
        </w:numPr>
        <w:rPr>
          <w:lang w:val="en-IE"/>
        </w:rPr>
      </w:pPr>
      <w:r>
        <w:rPr>
          <w:lang w:val="en-IE"/>
        </w:rPr>
        <w:t>Familiarity with the typical issues encountered during shoots.</w:t>
      </w:r>
    </w:p>
    <w:p w:rsidR="00913216" w:rsidRDefault="00913216" w:rsidP="00913216">
      <w:pPr>
        <w:pStyle w:val="ListParagraph"/>
        <w:numPr>
          <w:ilvl w:val="0"/>
          <w:numId w:val="3"/>
        </w:numPr>
        <w:rPr>
          <w:lang w:val="en-IE"/>
        </w:rPr>
      </w:pPr>
      <w:r>
        <w:rPr>
          <w:lang w:val="en-IE"/>
        </w:rPr>
        <w:t>Familiarity with obtaining the required permissions for shooting and using photographs.</w:t>
      </w:r>
    </w:p>
    <w:p w:rsidR="00913216" w:rsidRDefault="00913216" w:rsidP="00913216">
      <w:pPr>
        <w:pStyle w:val="Heading1"/>
        <w:rPr>
          <w:lang w:val="en-IE"/>
        </w:rPr>
      </w:pPr>
      <w:bookmarkStart w:id="2" w:name="_Toc510600341"/>
      <w:r>
        <w:rPr>
          <w:lang w:val="en-IE"/>
        </w:rPr>
        <w:t>Issues with photography</w:t>
      </w:r>
      <w:bookmarkEnd w:id="2"/>
    </w:p>
    <w:p w:rsidR="00913216" w:rsidRDefault="00913216" w:rsidP="00913216">
      <w:pPr>
        <w:pStyle w:val="ListParagraph"/>
        <w:numPr>
          <w:ilvl w:val="0"/>
          <w:numId w:val="4"/>
        </w:numPr>
        <w:rPr>
          <w:lang w:val="en-IE"/>
        </w:rPr>
      </w:pPr>
      <w:r w:rsidRPr="00157B7F">
        <w:rPr>
          <w:b/>
          <w:lang w:val="en-IE"/>
        </w:rPr>
        <w:t>Weather</w:t>
      </w:r>
      <w:r>
        <w:rPr>
          <w:lang w:val="en-IE"/>
        </w:rPr>
        <w:t>. This can play a huge part in photography even if the photography is indoors.</w:t>
      </w:r>
    </w:p>
    <w:p w:rsidR="00913216" w:rsidRDefault="00913216" w:rsidP="00913216">
      <w:pPr>
        <w:pStyle w:val="ListParagraph"/>
        <w:numPr>
          <w:ilvl w:val="0"/>
          <w:numId w:val="4"/>
        </w:numPr>
        <w:rPr>
          <w:lang w:val="en-IE"/>
        </w:rPr>
      </w:pPr>
      <w:r w:rsidRPr="00157B7F">
        <w:rPr>
          <w:b/>
          <w:lang w:val="en-IE"/>
        </w:rPr>
        <w:t>Seasons</w:t>
      </w:r>
      <w:r>
        <w:rPr>
          <w:lang w:val="en-IE"/>
        </w:rPr>
        <w:t>. The light in Scotland can be poor and short-lived in the winter months.</w:t>
      </w:r>
    </w:p>
    <w:p w:rsidR="00913216" w:rsidRDefault="00913216" w:rsidP="00913216">
      <w:pPr>
        <w:pStyle w:val="ListParagraph"/>
        <w:numPr>
          <w:ilvl w:val="0"/>
          <w:numId w:val="4"/>
        </w:numPr>
        <w:rPr>
          <w:lang w:val="en-IE"/>
        </w:rPr>
      </w:pPr>
      <w:r>
        <w:rPr>
          <w:lang w:val="en-IE"/>
        </w:rPr>
        <w:t xml:space="preserve">The </w:t>
      </w:r>
      <w:r w:rsidRPr="00157B7F">
        <w:rPr>
          <w:b/>
          <w:lang w:val="en-IE"/>
        </w:rPr>
        <w:t>acad</w:t>
      </w:r>
      <w:r w:rsidR="00157B7F" w:rsidRPr="00157B7F">
        <w:rPr>
          <w:b/>
          <w:lang w:val="en-IE"/>
        </w:rPr>
        <w:t>e</w:t>
      </w:r>
      <w:r w:rsidRPr="00157B7F">
        <w:rPr>
          <w:b/>
          <w:lang w:val="en-IE"/>
        </w:rPr>
        <w:t>mic cycle</w:t>
      </w:r>
      <w:r>
        <w:rPr>
          <w:lang w:val="en-IE"/>
        </w:rPr>
        <w:t>. Holidays, Exams, Placements, terms, etc. all play a huge part in availability and background interest for photos</w:t>
      </w:r>
    </w:p>
    <w:p w:rsidR="00157B7F" w:rsidRDefault="00157B7F" w:rsidP="00913216">
      <w:pPr>
        <w:pStyle w:val="ListParagraph"/>
        <w:numPr>
          <w:ilvl w:val="0"/>
          <w:numId w:val="4"/>
        </w:numPr>
        <w:rPr>
          <w:lang w:val="en-IE"/>
        </w:rPr>
      </w:pPr>
      <w:r w:rsidRPr="009E1ED9">
        <w:rPr>
          <w:b/>
          <w:lang w:val="en-IE"/>
        </w:rPr>
        <w:t>Rewards</w:t>
      </w:r>
      <w:r>
        <w:rPr>
          <w:lang w:val="en-IE"/>
        </w:rPr>
        <w:t>.</w:t>
      </w:r>
      <w:r w:rsidR="00E9419C">
        <w:rPr>
          <w:lang w:val="en-IE"/>
        </w:rPr>
        <w:t xml:space="preserve"> Where photography involves students, it helps </w:t>
      </w:r>
      <w:r w:rsidR="009E1ED9">
        <w:rPr>
          <w:lang w:val="en-IE"/>
        </w:rPr>
        <w:t>to ensure a good turn</w:t>
      </w:r>
      <w:r w:rsidR="00E9419C">
        <w:rPr>
          <w:lang w:val="en-IE"/>
        </w:rPr>
        <w:t>out if some kind of incentive is on offer. Most often we use Amazon vouchers but there are plenty of other options.</w:t>
      </w:r>
    </w:p>
    <w:p w:rsidR="00E9419C" w:rsidRDefault="00E9419C" w:rsidP="00E9419C">
      <w:pPr>
        <w:pStyle w:val="Heading1"/>
        <w:rPr>
          <w:lang w:val="en-IE"/>
        </w:rPr>
      </w:pPr>
      <w:r>
        <w:rPr>
          <w:lang w:val="en-IE"/>
        </w:rPr>
        <w:t>Budget</w:t>
      </w:r>
    </w:p>
    <w:p w:rsidR="00E9419C" w:rsidRDefault="00E9419C" w:rsidP="00E9419C">
      <w:pPr>
        <w:rPr>
          <w:lang w:val="en-IE"/>
        </w:rPr>
      </w:pPr>
      <w:r>
        <w:rPr>
          <w:lang w:val="en-IE"/>
        </w:rPr>
        <w:t>Webteam manages budget which is typically used for :</w:t>
      </w:r>
    </w:p>
    <w:p w:rsidR="00E9419C" w:rsidRDefault="00E9419C" w:rsidP="00E9419C">
      <w:pPr>
        <w:pStyle w:val="ListParagraph"/>
        <w:numPr>
          <w:ilvl w:val="0"/>
          <w:numId w:val="6"/>
        </w:numPr>
        <w:rPr>
          <w:lang w:val="en-IE"/>
        </w:rPr>
      </w:pPr>
      <w:r>
        <w:rPr>
          <w:lang w:val="en-IE"/>
        </w:rPr>
        <w:t>Refreshing campus specific photography</w:t>
      </w:r>
    </w:p>
    <w:p w:rsidR="009E1ED9" w:rsidRDefault="009E1ED9" w:rsidP="00E9419C">
      <w:pPr>
        <w:pStyle w:val="ListParagraph"/>
        <w:numPr>
          <w:ilvl w:val="0"/>
          <w:numId w:val="6"/>
        </w:numPr>
        <w:rPr>
          <w:lang w:val="en-IE"/>
        </w:rPr>
      </w:pPr>
      <w:r>
        <w:rPr>
          <w:lang w:val="en-IE"/>
        </w:rPr>
        <w:t>Subject specific photography</w:t>
      </w:r>
    </w:p>
    <w:p w:rsidR="009E1ED9" w:rsidRDefault="009E1ED9" w:rsidP="00E9419C">
      <w:pPr>
        <w:pStyle w:val="ListParagraph"/>
        <w:numPr>
          <w:ilvl w:val="0"/>
          <w:numId w:val="6"/>
        </w:numPr>
        <w:rPr>
          <w:lang w:val="en-IE"/>
        </w:rPr>
      </w:pPr>
      <w:r>
        <w:rPr>
          <w:lang w:val="en-IE"/>
        </w:rPr>
        <w:t>Specialist research photography</w:t>
      </w:r>
    </w:p>
    <w:p w:rsidR="00E9419C" w:rsidRDefault="00E9419C" w:rsidP="00E9419C">
      <w:pPr>
        <w:pStyle w:val="ListParagraph"/>
        <w:numPr>
          <w:ilvl w:val="0"/>
          <w:numId w:val="6"/>
        </w:numPr>
        <w:rPr>
          <w:lang w:val="en-IE"/>
        </w:rPr>
      </w:pPr>
      <w:r>
        <w:rPr>
          <w:lang w:val="en-IE"/>
        </w:rPr>
        <w:t>Case studies</w:t>
      </w:r>
      <w:r w:rsidR="009E1ED9">
        <w:rPr>
          <w:lang w:val="en-IE"/>
        </w:rPr>
        <w:t xml:space="preserve"> – students, alumni and staff</w:t>
      </w:r>
    </w:p>
    <w:p w:rsidR="00E9419C" w:rsidRDefault="00E9419C" w:rsidP="00E9419C">
      <w:pPr>
        <w:pStyle w:val="ListParagraph"/>
        <w:numPr>
          <w:ilvl w:val="0"/>
          <w:numId w:val="6"/>
        </w:numPr>
        <w:rPr>
          <w:lang w:val="en-IE"/>
        </w:rPr>
      </w:pPr>
      <w:r>
        <w:rPr>
          <w:lang w:val="en-IE"/>
        </w:rPr>
        <w:t>Student Life photography</w:t>
      </w:r>
    </w:p>
    <w:p w:rsidR="00E9419C" w:rsidRPr="00157B7F" w:rsidRDefault="00E9419C" w:rsidP="00E9419C">
      <w:pPr>
        <w:pStyle w:val="ListParagraph"/>
        <w:numPr>
          <w:ilvl w:val="0"/>
          <w:numId w:val="6"/>
        </w:numPr>
        <w:rPr>
          <w:lang w:val="en-IE"/>
        </w:rPr>
      </w:pPr>
      <w:r>
        <w:rPr>
          <w:lang w:val="en-IE"/>
        </w:rPr>
        <w:t>Accommodation photography</w:t>
      </w:r>
      <w:bookmarkStart w:id="3" w:name="_GoBack"/>
      <w:bookmarkEnd w:id="3"/>
    </w:p>
    <w:p w:rsidR="00E9419C" w:rsidRDefault="00E9419C">
      <w:pPr>
        <w:rPr>
          <w:rFonts w:asciiTheme="majorHAnsi" w:eastAsiaTheme="majorEastAsia" w:hAnsiTheme="majorHAnsi" w:cstheme="majorBidi"/>
          <w:color w:val="2E74B5" w:themeColor="accent1" w:themeShade="BF"/>
          <w:sz w:val="32"/>
          <w:szCs w:val="32"/>
          <w:lang w:val="en-IE"/>
        </w:rPr>
      </w:pPr>
      <w:bookmarkStart w:id="4" w:name="_Toc510600342"/>
      <w:r>
        <w:rPr>
          <w:lang w:val="en-IE"/>
        </w:rPr>
        <w:br w:type="page"/>
      </w:r>
    </w:p>
    <w:p w:rsidR="00913216" w:rsidRDefault="00913216" w:rsidP="00913216">
      <w:pPr>
        <w:pStyle w:val="Heading1"/>
        <w:rPr>
          <w:lang w:val="en-IE"/>
        </w:rPr>
      </w:pPr>
      <w:r>
        <w:rPr>
          <w:lang w:val="en-IE"/>
        </w:rPr>
        <w:lastRenderedPageBreak/>
        <w:t>Process</w:t>
      </w:r>
      <w:bookmarkEnd w:id="4"/>
    </w:p>
    <w:p w:rsidR="00913216" w:rsidRDefault="00913216" w:rsidP="00913216">
      <w:pPr>
        <w:rPr>
          <w:lang w:val="en-IE"/>
        </w:rPr>
      </w:pPr>
      <w:r>
        <w:rPr>
          <w:lang w:val="en-IE"/>
        </w:rPr>
        <w:t>If you would like to work with webteam to shoot your photographs, then please :</w:t>
      </w:r>
    </w:p>
    <w:p w:rsidR="00157B7F" w:rsidRDefault="00157B7F" w:rsidP="00913216">
      <w:pPr>
        <w:pStyle w:val="ListParagraph"/>
        <w:numPr>
          <w:ilvl w:val="0"/>
          <w:numId w:val="5"/>
        </w:numPr>
        <w:rPr>
          <w:lang w:val="en-IE"/>
        </w:rPr>
      </w:pPr>
      <w:r>
        <w:rPr>
          <w:lang w:val="en-IE"/>
        </w:rPr>
        <w:t xml:space="preserve">Discuss your idea/needs as </w:t>
      </w:r>
      <w:r w:rsidRPr="00157B7F">
        <w:rPr>
          <w:b/>
          <w:lang w:val="en-IE"/>
        </w:rPr>
        <w:t>early</w:t>
      </w:r>
      <w:r>
        <w:rPr>
          <w:lang w:val="en-IE"/>
        </w:rPr>
        <w:t xml:space="preserve"> as possible, even if you have not fixed all the details.</w:t>
      </w:r>
    </w:p>
    <w:p w:rsidR="00157B7F" w:rsidRDefault="00157B7F" w:rsidP="00157B7F">
      <w:pPr>
        <w:pStyle w:val="ListParagraph"/>
        <w:numPr>
          <w:ilvl w:val="1"/>
          <w:numId w:val="5"/>
        </w:numPr>
        <w:rPr>
          <w:lang w:val="en-IE"/>
        </w:rPr>
      </w:pPr>
      <w:r>
        <w:rPr>
          <w:lang w:val="en-IE"/>
        </w:rPr>
        <w:t>It may be that your work could be done in partnership with something else.</w:t>
      </w:r>
    </w:p>
    <w:p w:rsidR="00157B7F" w:rsidRDefault="00157B7F" w:rsidP="00157B7F">
      <w:pPr>
        <w:pStyle w:val="ListParagraph"/>
        <w:numPr>
          <w:ilvl w:val="1"/>
          <w:numId w:val="5"/>
        </w:numPr>
        <w:rPr>
          <w:lang w:val="en-IE"/>
        </w:rPr>
      </w:pPr>
      <w:r>
        <w:rPr>
          <w:lang w:val="en-IE"/>
        </w:rPr>
        <w:t>It may be that parts of your work could be done at different times.</w:t>
      </w:r>
    </w:p>
    <w:p w:rsidR="00157B7F" w:rsidRPr="00157B7F" w:rsidRDefault="00157B7F" w:rsidP="00157B7F">
      <w:pPr>
        <w:rPr>
          <w:lang w:val="en-IE"/>
        </w:rPr>
      </w:pPr>
      <w:r>
        <w:rPr>
          <w:lang w:val="en-IE"/>
        </w:rPr>
        <w:t>Then :</w:t>
      </w:r>
    </w:p>
    <w:p w:rsidR="00913216" w:rsidRDefault="00913216" w:rsidP="00913216">
      <w:pPr>
        <w:pStyle w:val="ListParagraph"/>
        <w:numPr>
          <w:ilvl w:val="0"/>
          <w:numId w:val="5"/>
        </w:numPr>
        <w:rPr>
          <w:lang w:val="en-IE"/>
        </w:rPr>
      </w:pPr>
      <w:r>
        <w:rPr>
          <w:lang w:val="en-IE"/>
        </w:rPr>
        <w:t>Have a clear idea of :</w:t>
      </w:r>
    </w:p>
    <w:p w:rsidR="00913216" w:rsidRDefault="00913216" w:rsidP="00913216">
      <w:pPr>
        <w:pStyle w:val="ListParagraph"/>
        <w:numPr>
          <w:ilvl w:val="1"/>
          <w:numId w:val="5"/>
        </w:numPr>
        <w:rPr>
          <w:lang w:val="en-IE"/>
        </w:rPr>
      </w:pPr>
      <w:r>
        <w:rPr>
          <w:lang w:val="en-IE"/>
        </w:rPr>
        <w:t>The shots you need</w:t>
      </w:r>
    </w:p>
    <w:p w:rsidR="00913216" w:rsidRDefault="00913216" w:rsidP="00913216">
      <w:pPr>
        <w:pStyle w:val="ListParagraph"/>
        <w:numPr>
          <w:ilvl w:val="1"/>
          <w:numId w:val="5"/>
        </w:numPr>
        <w:rPr>
          <w:lang w:val="en-IE"/>
        </w:rPr>
      </w:pPr>
      <w:r>
        <w:rPr>
          <w:lang w:val="en-IE"/>
        </w:rPr>
        <w:t>The purpose the shots will be used for and in what media</w:t>
      </w:r>
    </w:p>
    <w:p w:rsidR="00913216" w:rsidRDefault="00913216" w:rsidP="00913216">
      <w:pPr>
        <w:pStyle w:val="ListParagraph"/>
        <w:numPr>
          <w:ilvl w:val="1"/>
          <w:numId w:val="5"/>
        </w:numPr>
        <w:rPr>
          <w:lang w:val="en-IE"/>
        </w:rPr>
      </w:pPr>
      <w:r>
        <w:rPr>
          <w:lang w:val="en-IE"/>
        </w:rPr>
        <w:t>The contact details, location and background of the subjects of the shots</w:t>
      </w:r>
    </w:p>
    <w:p w:rsidR="00157B7F" w:rsidRDefault="00157B7F" w:rsidP="00157B7F">
      <w:pPr>
        <w:pStyle w:val="ListParagraph"/>
        <w:numPr>
          <w:ilvl w:val="0"/>
          <w:numId w:val="5"/>
        </w:numPr>
        <w:rPr>
          <w:lang w:val="en-IE"/>
        </w:rPr>
      </w:pPr>
      <w:r>
        <w:rPr>
          <w:lang w:val="en-IE"/>
        </w:rPr>
        <w:t>Ensure there is enough time and that there are no clashes with the academic cycle (as above)</w:t>
      </w:r>
    </w:p>
    <w:p w:rsidR="00E9419C" w:rsidRDefault="00157B7F" w:rsidP="00157B7F">
      <w:pPr>
        <w:pStyle w:val="ListParagraph"/>
        <w:numPr>
          <w:ilvl w:val="1"/>
          <w:numId w:val="5"/>
        </w:numPr>
        <w:rPr>
          <w:lang w:val="en-IE"/>
        </w:rPr>
      </w:pPr>
      <w:r>
        <w:rPr>
          <w:lang w:val="en-IE"/>
        </w:rPr>
        <w:t>We would recommend a minimum of 4 weeks notice for most photography</w:t>
      </w:r>
      <w:r w:rsidR="00E9419C">
        <w:rPr>
          <w:lang w:val="en-IE"/>
        </w:rPr>
        <w:t>.</w:t>
      </w:r>
    </w:p>
    <w:p w:rsidR="00E9419C" w:rsidRPr="00E9419C" w:rsidRDefault="00157B7F" w:rsidP="00FC49B2">
      <w:pPr>
        <w:pStyle w:val="ListParagraph"/>
        <w:numPr>
          <w:ilvl w:val="1"/>
          <w:numId w:val="5"/>
        </w:numPr>
        <w:rPr>
          <w:lang w:val="en-IE"/>
        </w:rPr>
      </w:pPr>
      <w:r w:rsidRPr="00E9419C">
        <w:rPr>
          <w:lang w:val="en-IE"/>
        </w:rPr>
        <w:t>You will then need to factor in any further time to make use of the delivered photography. (e.g. print deadlines, design resource, etc.)</w:t>
      </w:r>
    </w:p>
    <w:sectPr w:rsidR="00E9419C" w:rsidRPr="00E941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48" w:rsidRDefault="00C47A48" w:rsidP="00C47A48">
      <w:pPr>
        <w:spacing w:after="0" w:line="240" w:lineRule="auto"/>
      </w:pPr>
      <w:r>
        <w:separator/>
      </w:r>
    </w:p>
  </w:endnote>
  <w:endnote w:type="continuationSeparator" w:id="0">
    <w:p w:rsidR="00C47A48" w:rsidRDefault="00C47A48" w:rsidP="00C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48" w:rsidRDefault="00C47A48" w:rsidP="00C47A48">
      <w:pPr>
        <w:spacing w:after="0" w:line="240" w:lineRule="auto"/>
      </w:pPr>
      <w:r>
        <w:separator/>
      </w:r>
    </w:p>
  </w:footnote>
  <w:footnote w:type="continuationSeparator" w:id="0">
    <w:p w:rsidR="00C47A48" w:rsidRDefault="00C47A48" w:rsidP="00C4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21FA"/>
    <w:multiLevelType w:val="hybridMultilevel"/>
    <w:tmpl w:val="45543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81C38"/>
    <w:multiLevelType w:val="hybridMultilevel"/>
    <w:tmpl w:val="9B4A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F04D0"/>
    <w:multiLevelType w:val="hybridMultilevel"/>
    <w:tmpl w:val="828A8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4312A"/>
    <w:multiLevelType w:val="hybridMultilevel"/>
    <w:tmpl w:val="C74AF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95E8F"/>
    <w:multiLevelType w:val="hybridMultilevel"/>
    <w:tmpl w:val="D3BE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E70EC"/>
    <w:multiLevelType w:val="hybridMultilevel"/>
    <w:tmpl w:val="9F8C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4D"/>
    <w:rsid w:val="001446D4"/>
    <w:rsid w:val="00157B7F"/>
    <w:rsid w:val="006D3C4D"/>
    <w:rsid w:val="00823B8B"/>
    <w:rsid w:val="008C4F80"/>
    <w:rsid w:val="00913216"/>
    <w:rsid w:val="0097085B"/>
    <w:rsid w:val="009E1ED9"/>
    <w:rsid w:val="00C47A48"/>
    <w:rsid w:val="00E9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94AE7"/>
  <w15:chartTrackingRefBased/>
  <w15:docId w15:val="{0046E46E-9945-411F-A709-DDB1BA60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F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F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8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C4F80"/>
    <w:pPr>
      <w:spacing w:after="0" w:line="240" w:lineRule="auto"/>
    </w:pPr>
  </w:style>
  <w:style w:type="paragraph" w:styleId="TOCHeading">
    <w:name w:val="TOC Heading"/>
    <w:basedOn w:val="Heading1"/>
    <w:next w:val="Normal"/>
    <w:uiPriority w:val="39"/>
    <w:unhideWhenUsed/>
    <w:qFormat/>
    <w:rsid w:val="008C4F80"/>
    <w:pPr>
      <w:outlineLvl w:val="9"/>
    </w:pPr>
    <w:rPr>
      <w:lang w:val="en-US"/>
    </w:rPr>
  </w:style>
  <w:style w:type="paragraph" w:styleId="TOC1">
    <w:name w:val="toc 1"/>
    <w:basedOn w:val="Normal"/>
    <w:next w:val="Normal"/>
    <w:autoRedefine/>
    <w:uiPriority w:val="39"/>
    <w:unhideWhenUsed/>
    <w:rsid w:val="008C4F80"/>
    <w:pPr>
      <w:spacing w:after="100"/>
    </w:pPr>
  </w:style>
  <w:style w:type="character" w:styleId="Hyperlink">
    <w:name w:val="Hyperlink"/>
    <w:basedOn w:val="DefaultParagraphFont"/>
    <w:uiPriority w:val="99"/>
    <w:unhideWhenUsed/>
    <w:rsid w:val="008C4F80"/>
    <w:rPr>
      <w:color w:val="0563C1" w:themeColor="hyperlink"/>
      <w:u w:val="single"/>
    </w:rPr>
  </w:style>
  <w:style w:type="paragraph" w:styleId="ListParagraph">
    <w:name w:val="List Paragraph"/>
    <w:basedOn w:val="Normal"/>
    <w:uiPriority w:val="34"/>
    <w:qFormat/>
    <w:rsid w:val="008C4F80"/>
    <w:pPr>
      <w:ind w:left="720"/>
      <w:contextualSpacing/>
    </w:pPr>
  </w:style>
  <w:style w:type="character" w:customStyle="1" w:styleId="Heading2Char">
    <w:name w:val="Heading 2 Char"/>
    <w:basedOn w:val="DefaultParagraphFont"/>
    <w:link w:val="Heading2"/>
    <w:uiPriority w:val="9"/>
    <w:rsid w:val="008C4F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7CC2-7E3E-4567-A267-B6D3C3EF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Ireland</dc:creator>
  <cp:keywords/>
  <dc:description/>
  <cp:lastModifiedBy>Duncan Ireland</cp:lastModifiedBy>
  <cp:revision>5</cp:revision>
  <dcterms:created xsi:type="dcterms:W3CDTF">2018-02-05T12:09:00Z</dcterms:created>
  <dcterms:modified xsi:type="dcterms:W3CDTF">2018-04-05T15:08:00Z</dcterms:modified>
</cp:coreProperties>
</file>